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4106"/>
        <w:gridCol w:w="1253"/>
        <w:gridCol w:w="4073"/>
      </w:tblGrid>
      <w:tr w:rsidR="00DF24BB" w:rsidRPr="005F7F3B" w:rsidTr="00C77ED9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7F3B">
              <w:rPr>
                <w:rFonts w:ascii="Times New Roman" w:hAnsi="Times New Roman" w:cs="Times New Roman"/>
                <w:b/>
              </w:rPr>
              <w:t>БАШ</w:t>
            </w:r>
            <w:r w:rsidRPr="005F7F3B">
              <w:rPr>
                <w:rFonts w:ascii="Times New Roman" w:hAnsi="Times New Roman" w:cs="Times New Roman"/>
                <w:b/>
                <w:lang w:val="be-BY"/>
              </w:rPr>
              <w:t>К</w:t>
            </w:r>
            <w:r w:rsidRPr="005F7F3B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5F7F3B">
              <w:rPr>
                <w:rFonts w:ascii="Times New Roman" w:eastAsia="Batang" w:hAnsi="Times New Roman" w:cs="Times New Roman"/>
                <w:b/>
                <w:lang w:val="be-BY"/>
              </w:rPr>
              <w:t>Һ</w:t>
            </w:r>
            <w:r w:rsidRPr="005F7F3B">
              <w:rPr>
                <w:rFonts w:ascii="Times New Roman" w:hAnsi="Times New Roman" w:cs="Times New Roman"/>
                <w:b/>
              </w:rPr>
              <w:t>Ы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ХӘЙБУЛЛА РАЙОНЫ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МУНИЦИПАЛЬ РАЙОНЫНЫҢ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СИЗӘМ АУЫЛ СОВЕТЫ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АУЫЛ БИЛӘМӘҺЕ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5F7F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EEDF199" wp14:editId="395A654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АДМИНИСТРАЦИЯ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СЕЛЬСКОГО ПОСЕЛЕНИЯ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ЦЕЛИННЫЙ СЕЛЬСОВЕТ</w:t>
            </w:r>
          </w:p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F3B">
              <w:rPr>
                <w:rFonts w:ascii="Times New Roman" w:hAnsi="Times New Roman" w:cs="Times New Roman"/>
                <w:b/>
                <w:spacing w:val="22"/>
                <w:lang w:val="be-BY"/>
              </w:rPr>
              <w:t>МУНИЦИПАЛЬНОГО РАЙОНА ХАЙБУЛЛИНСКИЙ РАЙОН</w:t>
            </w:r>
            <w:r w:rsidRPr="005F7F3B">
              <w:rPr>
                <w:rFonts w:ascii="Times New Roman" w:hAnsi="Times New Roman" w:cs="Times New Roman"/>
              </w:rPr>
              <w:t xml:space="preserve"> </w:t>
            </w:r>
            <w:r w:rsidRPr="005F7F3B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DF24BB" w:rsidRPr="005F7F3B" w:rsidTr="00C77ED9">
        <w:trPr>
          <w:trHeight w:val="58"/>
          <w:jc w:val="center"/>
        </w:trPr>
        <w:tc>
          <w:tcPr>
            <w:tcW w:w="9432" w:type="dxa"/>
            <w:gridSpan w:val="3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rPr>
                <w:sz w:val="12"/>
                <w:szCs w:val="12"/>
                <w:lang w:val="be-BY"/>
              </w:rPr>
            </w:pPr>
          </w:p>
        </w:tc>
      </w:tr>
      <w:tr w:rsidR="00DF24BB" w:rsidRPr="005F7F3B" w:rsidTr="00C77ED9">
        <w:trPr>
          <w:trHeight w:val="126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5F7F3B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rPr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5F7F3B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  <w:tr w:rsidR="00DF24BB" w:rsidRPr="005F7F3B" w:rsidTr="00C77ED9">
        <w:trPr>
          <w:trHeight w:val="63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 февраль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йыл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</w:t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2019</w:t>
            </w: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</w:tr>
      <w:tr w:rsidR="00DF24BB" w:rsidRPr="005F7F3B" w:rsidTr="00C77ED9">
        <w:trPr>
          <w:trHeight w:val="63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Сиз</w:t>
            </w:r>
            <w:r w:rsidRPr="005F7F3B">
              <w:rPr>
                <w:rFonts w:ascii="Times New Roman" w:hAnsi="Times New Roman" w:cs="Times New Roman"/>
                <w:spacing w:val="22"/>
                <w:lang w:val="be-BY"/>
              </w:rPr>
              <w:t>Ә</w:t>
            </w: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 ауылы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24BB" w:rsidRPr="005F7F3B" w:rsidRDefault="00DF24BB" w:rsidP="00C77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7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село Целинное</w:t>
            </w:r>
          </w:p>
        </w:tc>
      </w:tr>
    </w:tbl>
    <w:p w:rsidR="00C24E01" w:rsidRPr="00794D62" w:rsidRDefault="00C24E01" w:rsidP="00C24E01">
      <w:pPr>
        <w:rPr>
          <w:b/>
        </w:rPr>
      </w:pPr>
    </w:p>
    <w:p w:rsidR="00C24E01" w:rsidRPr="00794D62" w:rsidRDefault="00C24E01" w:rsidP="00C24E01">
      <w:pPr>
        <w:pStyle w:val="ConsPlusTitle"/>
        <w:jc w:val="center"/>
      </w:pPr>
      <w:r w:rsidRPr="00794D62">
        <w:t>ОБ УТВЕРЖДЕНИИ ПОРЯДКА</w:t>
      </w:r>
    </w:p>
    <w:p w:rsidR="00C24E01" w:rsidRPr="00794D62" w:rsidRDefault="00C24E01" w:rsidP="00C24E01">
      <w:pPr>
        <w:pStyle w:val="ConsPlusTitle"/>
        <w:jc w:val="center"/>
      </w:pPr>
      <w:r w:rsidRPr="00794D62">
        <w:t xml:space="preserve">РАЗРАБОТКИ И УТВЕРЖДЕНИЯ АДМИНИСТРАЦИЕЙ СЕЛЬСКОГО ПОСЕЛЕНИЯ </w:t>
      </w:r>
      <w:r w:rsidR="00DF24BB">
        <w:t>ЦЕЛИННЫЙ</w:t>
      </w:r>
      <w:r w:rsidRPr="00794D62">
        <w:t xml:space="preserve"> </w:t>
      </w:r>
      <w:proofErr w:type="gramStart"/>
      <w:r w:rsidRPr="00794D62">
        <w:t>СЕЛЬСОВЕТ  МУНИЦИПАЛЬНОГО</w:t>
      </w:r>
      <w:proofErr w:type="gramEnd"/>
      <w:r w:rsidRPr="00794D62">
        <w:t xml:space="preserve"> РАЙОНА ХАЙБУЛЛИНСКИЙ РАЙОН РЕСПУБЛИКИ БАШКОРТОСТАН АДМИНИСТРАТИВНЫХ РЕГЛАМЕНТОВ ПРЕДОСТАВЛЕНИЯ МУНИЦИПАЛЬНЫХ УСЛУГ</w:t>
      </w:r>
    </w:p>
    <w:p w:rsidR="00C24E01" w:rsidRPr="00794D62" w:rsidRDefault="00C24E01" w:rsidP="00C24E01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lang w:val="ru-RU"/>
        </w:rPr>
      </w:pPr>
    </w:p>
    <w:p w:rsidR="00C24E01" w:rsidRPr="00794D62" w:rsidRDefault="00C24E01" w:rsidP="00DF24BB">
      <w:pPr>
        <w:shd w:val="clear" w:color="auto" w:fill="FFFFFF"/>
        <w:ind w:left="720"/>
        <w:jc w:val="both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C24E01" w:rsidRPr="00C24E01" w:rsidRDefault="00C24E01" w:rsidP="00DF24BB">
      <w:pPr>
        <w:pStyle w:val="Standard"/>
        <w:ind w:firstLine="709"/>
        <w:jc w:val="both"/>
        <w:rPr>
          <w:rFonts w:cs="Times New Roman"/>
        </w:rPr>
      </w:pPr>
      <w:r w:rsidRPr="00C24E01">
        <w:rPr>
          <w:rFonts w:eastAsia="Times New Roman" w:cs="Times New Roman"/>
          <w:color w:val="000000" w:themeColor="text1"/>
          <w:lang w:eastAsia="ru-RU"/>
        </w:rPr>
        <w:t xml:space="preserve">В соответствии </w:t>
      </w:r>
      <w:r w:rsidRPr="00C24E01">
        <w:rPr>
          <w:rFonts w:eastAsia="Times New Roman" w:cs="Times New Roman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C24E01">
        <w:rPr>
          <w:rFonts w:eastAsia="Times New Roman" w:cs="Times New Roman"/>
          <w:color w:val="000000" w:themeColor="text1"/>
          <w:lang w:eastAsia="ru-RU"/>
        </w:rPr>
        <w:t>со статьей 13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C24E01">
        <w:rPr>
          <w:rFonts w:eastAsia="Times New Roman" w:cs="Times New Roman"/>
          <w:color w:val="000000" w:themeColor="text1"/>
          <w:lang w:eastAsia="ru-RU"/>
        </w:rPr>
        <w:t>",</w:t>
      </w:r>
      <w:r w:rsidRPr="00C24E01">
        <w:rPr>
          <w:rFonts w:eastAsia="Times New Roman" w:cs="Times New Roman"/>
        </w:rPr>
        <w:t>руководствуясь</w:t>
      </w:r>
      <w:proofErr w:type="gramEnd"/>
      <w:r w:rsidRPr="00C24E01">
        <w:rPr>
          <w:rFonts w:eastAsia="Times New Roman" w:cs="Times New Roman"/>
        </w:rPr>
        <w:t xml:space="preserve"> Уставом сельского поселения  </w:t>
      </w:r>
      <w:r w:rsidR="00DF24BB">
        <w:rPr>
          <w:rFonts w:eastAsia="Times New Roman" w:cs="Times New Roman"/>
        </w:rPr>
        <w:t>Целинный</w:t>
      </w:r>
      <w:r w:rsidRPr="00C24E01">
        <w:rPr>
          <w:rFonts w:eastAsia="Times New Roman" w:cs="Times New Roman"/>
        </w:rPr>
        <w:t xml:space="preserve"> сельсовет, Администрация сельского поселения </w:t>
      </w:r>
      <w:r w:rsidR="00DF24BB">
        <w:rPr>
          <w:rFonts w:eastAsia="Times New Roman" w:cs="Times New Roman"/>
        </w:rPr>
        <w:t>Целинный</w:t>
      </w:r>
      <w:r w:rsidRPr="00C24E01">
        <w:rPr>
          <w:rFonts w:eastAsia="Times New Roman" w:cs="Times New Roman"/>
        </w:rPr>
        <w:t xml:space="preserve"> сельсовет муниципального района Хайбуллинский район Республики Башкортостан </w:t>
      </w:r>
    </w:p>
    <w:p w:rsidR="00C24E01" w:rsidRDefault="00DF24BB" w:rsidP="00C24E0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C24E01" w:rsidRPr="00C24E01">
        <w:rPr>
          <w:rFonts w:eastAsia="Times New Roman" w:cs="Times New Roman"/>
        </w:rPr>
        <w:t>ПОСТАНОВЛЯЕТ:</w:t>
      </w:r>
    </w:p>
    <w:p w:rsidR="00DF24BB" w:rsidRPr="00C24E01" w:rsidRDefault="00DF24BB" w:rsidP="00C24E01">
      <w:pPr>
        <w:pStyle w:val="Standard"/>
        <w:jc w:val="both"/>
        <w:rPr>
          <w:rFonts w:eastAsia="Times New Roman" w:cs="Times New Roman"/>
        </w:rPr>
      </w:pP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</w:t>
      </w:r>
      <w:proofErr w:type="gram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 поселения</w:t>
      </w:r>
      <w:proofErr w:type="gram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4BB">
        <w:rPr>
          <w:rFonts w:ascii="Times New Roman" w:hAnsi="Times New Roman" w:cs="Times New Roman"/>
          <w:color w:val="000000" w:themeColor="text1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 муниципального района Хайбуллинский район Республики Башкортостан (согласно приложению).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 настоящее</w:t>
      </w:r>
      <w:proofErr w:type="gram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 на официальном сайте администрации сельского  поселения  </w:t>
      </w:r>
      <w:r w:rsidR="00DF24BB">
        <w:rPr>
          <w:rFonts w:ascii="Times New Roman" w:hAnsi="Times New Roman" w:cs="Times New Roman"/>
          <w:color w:val="000000" w:themeColor="text1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в сети Интернет.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3.  Контроль за исполнением настоящего постановления оставляю за собой.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pStyle w:val="a4"/>
        <w:spacing w:line="10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4E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 xml:space="preserve">Глава </w:t>
      </w:r>
      <w:proofErr w:type="gramStart"/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 xml:space="preserve">сельского </w:t>
      </w:r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поселения</w:t>
      </w:r>
      <w:proofErr w:type="gramEnd"/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               </w:t>
      </w:r>
      <w:r w:rsidR="00DF24BB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                              </w:t>
      </w:r>
      <w:proofErr w:type="spellStart"/>
      <w:r w:rsidR="00DF24BB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О.Ф.Попова</w:t>
      </w:r>
      <w:proofErr w:type="spellEnd"/>
    </w:p>
    <w:p w:rsidR="00C24E01" w:rsidRPr="00C24E01" w:rsidRDefault="00C24E01" w:rsidP="00C24E0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Default="00C24E01" w:rsidP="00DF24BB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DF24BB" w:rsidRPr="00DF24BB" w:rsidRDefault="00DF24BB" w:rsidP="00DF24BB">
      <w:pPr>
        <w:shd w:val="clear" w:color="auto" w:fill="FFFFFF"/>
        <w:rPr>
          <w:rStyle w:val="414pt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bookmarkStart w:id="0" w:name="_GoBack"/>
      <w:bookmarkEnd w:id="0"/>
    </w:p>
    <w:p w:rsidR="00C24E01" w:rsidRPr="00C24E01" w:rsidRDefault="00C24E01" w:rsidP="00C24E01">
      <w:pPr>
        <w:pStyle w:val="40"/>
        <w:shd w:val="clear" w:color="auto" w:fill="auto"/>
        <w:tabs>
          <w:tab w:val="left" w:pos="9923"/>
        </w:tabs>
        <w:ind w:left="6379" w:right="56"/>
        <w:rPr>
          <w:rFonts w:ascii="Times New Roman" w:hAnsi="Times New Roman" w:cs="Times New Roman"/>
          <w:sz w:val="24"/>
          <w:szCs w:val="24"/>
        </w:rPr>
      </w:pPr>
      <w:r w:rsidRPr="00C24E01">
        <w:rPr>
          <w:rStyle w:val="414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Pr="00C24E01">
        <w:rPr>
          <w:rStyle w:val="1"/>
          <w:rFonts w:ascii="Times New Roman" w:hAnsi="Times New Roman"/>
          <w:sz w:val="24"/>
          <w:szCs w:val="24"/>
        </w:rPr>
        <w:t xml:space="preserve">сельского поселения </w:t>
      </w:r>
      <w:r w:rsidR="00DF24BB">
        <w:rPr>
          <w:rStyle w:val="1"/>
          <w:rFonts w:ascii="Times New Roman" w:hAnsi="Times New Roman"/>
          <w:sz w:val="24"/>
          <w:szCs w:val="24"/>
        </w:rPr>
        <w:t>Целинный</w:t>
      </w:r>
      <w:r w:rsidRPr="00C24E01">
        <w:rPr>
          <w:rStyle w:val="1"/>
          <w:rFonts w:ascii="Times New Roman" w:hAnsi="Times New Roman"/>
          <w:sz w:val="24"/>
          <w:szCs w:val="24"/>
        </w:rPr>
        <w:t xml:space="preserve"> сельсовет </w:t>
      </w:r>
      <w:r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>муниципального района Хайбуллинский район Республики Башкортостан</w:t>
      </w:r>
    </w:p>
    <w:p w:rsidR="00C24E01" w:rsidRPr="00C24E01" w:rsidRDefault="00DF24BB" w:rsidP="00C24E01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№09</w:t>
      </w:r>
      <w:r w:rsidR="00C24E01"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от 01 февраля 2019 год</w:t>
      </w: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  <w:r w:rsidRPr="00C24E01">
        <w:t>ПОРЯДОК</w:t>
      </w:r>
    </w:p>
    <w:p w:rsidR="00C24E01" w:rsidRPr="00C24E01" w:rsidRDefault="00C24E01" w:rsidP="00C24E01">
      <w:pPr>
        <w:pStyle w:val="ConsPlusTitle"/>
        <w:jc w:val="center"/>
      </w:pPr>
      <w:r w:rsidRPr="00C24E01">
        <w:t xml:space="preserve">РАЗРАБОТКИ И УТВЕРЖДЕНИЯ </w:t>
      </w:r>
      <w:proofErr w:type="gramStart"/>
      <w:r w:rsidRPr="00C24E01">
        <w:t>АДМИНИСТРАЦИЕЙ  СЕЛЬСКОГО</w:t>
      </w:r>
      <w:proofErr w:type="gramEnd"/>
      <w:r w:rsidRPr="00C24E01">
        <w:t xml:space="preserve"> ПОСЕЛЕНИЯ </w:t>
      </w:r>
      <w:r w:rsidR="00DF24BB">
        <w:t>ЦЕЛИННЫЙ</w:t>
      </w:r>
      <w:r w:rsidRPr="00C24E01">
        <w:t xml:space="preserve"> СЕЛСОВЕТ МУНИЦИПАЛЬНОГО РАЙОНА ХАЙБУЛЛИНСКИЙ РАЙОН РЕСПУБЛИКИ БАШКОРТОСТАН АДМИНИСТРАТИВНЫХ РЕГЛАМЕНТОВ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ПРЕДОСТАВЛЕНИЯ МУНИЦИПАЛЬНЫХ УСЛУГ</w:t>
      </w: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1. ОБЩИЕ ПОЛОЖЕНИЯ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требования к разработке и утверждению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Администрацией  сельского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24BB">
        <w:rPr>
          <w:rFonts w:ascii="Times New Roman" w:hAnsi="Times New Roman" w:cs="Times New Roman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5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1.2.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муниципальных услуг.</w:t>
      </w:r>
    </w:p>
    <w:p w:rsidR="00C24E01" w:rsidRPr="00C24E01" w:rsidRDefault="00C24E01" w:rsidP="00C24E0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б) устранение избыточных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муниципальных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1.4. Административные регламенты, разработанные структурными подразделениями и подведомственными учреждениями Администрации (далее – Уполномоченный орган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24E01">
        <w:rPr>
          <w:rFonts w:ascii="Times New Roman" w:hAnsi="Times New Roman" w:cs="Times New Roman"/>
          <w:sz w:val="24"/>
          <w:szCs w:val="24"/>
        </w:rP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1.5 Административные регламенты разрабатываются Уполномоченным органом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6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и организаций (учреждений), участвующих в исполнении муниципальной функции. 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1" w:name="Par191"/>
      <w:bookmarkEnd w:id="1"/>
      <w:r w:rsidRPr="00C24E01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 независимой экспертизе и экспертизе, проводимой юридическим отделом и отделом экономики и инвестиционной деятельности Администрации.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 на проект административного регламента не требуется.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заключении юридического отдела и отдела экономики и инвестиционной деятельности Администрации. Повторного направления в юридический отдел и отдел экономики и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 Администрации доработанного проекта административного регламента не требуется.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Администрации, являющимся разработчиком административных регламентов.</w:t>
      </w:r>
    </w:p>
    <w:p w:rsidR="00C24E01" w:rsidRPr="00C24E01" w:rsidRDefault="00C24E01" w:rsidP="00C24E01">
      <w:pPr>
        <w:pStyle w:val="ConsPlusTitle"/>
        <w:jc w:val="center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2. ТРЕБОВАНИЯ К АДМИНИСТРАТИВНЫМ РЕГЛАМЕНТАМ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Уполномоченным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(функций)".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з) указание на запрет требовать от заявителя: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указанных в </w:t>
      </w:r>
      <w:hyperlink r:id="rId7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2.8. Раздел, касающийся форм контроля за предоставлением муниципальной услуги ответственным должностным лицом органа, состоит из следующих подразделов: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а также их должностных лиц, муниципальных служащих, работников, указываются: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д) сроки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з) порядок информирования заявителя о результатах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C24E01" w:rsidRPr="00C24E01" w:rsidRDefault="00C24E01" w:rsidP="00C24E01">
      <w:pPr>
        <w:pStyle w:val="ConsPlusTitle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3. ОРГАНИЗАЦИЯ НЕЗАВИСИМОЙ ЭКСПЕРТИЗЫ ПРОЕКТОВ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АДМИНИСТРАТИВНЫХ РЕГЛАМЕНТОВ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юридическим отделом и отделом экономики и инвестиционной деятельности Администрации экспертизы согласно пункту 1.6 настоящего Порядка, и последующего утверждения административного регламента.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24E01">
        <w:rPr>
          <w:rFonts w:ascii="Times New Roman" w:hAnsi="Times New Roman" w:cs="Times New Roman"/>
          <w:sz w:val="24"/>
          <w:szCs w:val="24"/>
        </w:rPr>
        <w:t>Утвержден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4E01" w:rsidRPr="00C24E01" w:rsidRDefault="00DF24BB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Целинный</w:t>
      </w:r>
      <w:r w:rsidR="00C24E01" w:rsidRPr="00C24E0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C24E01" w:rsidRPr="00C24E01" w:rsidRDefault="00C24E01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24E01" w:rsidRPr="00C24E01" w:rsidRDefault="00DF24BB" w:rsidP="00DF2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февраля 2019 года № 09</w:t>
      </w:r>
    </w:p>
    <w:p w:rsidR="00C24E01" w:rsidRPr="00C24E01" w:rsidRDefault="00C24E01" w:rsidP="00C24E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Title"/>
        <w:jc w:val="center"/>
      </w:pPr>
      <w:bookmarkStart w:id="2" w:name="Par304"/>
      <w:bookmarkEnd w:id="2"/>
      <w:r w:rsidRPr="00C24E01">
        <w:t>ПОРЯДОК</w:t>
      </w:r>
    </w:p>
    <w:p w:rsidR="00C24E01" w:rsidRPr="00C24E01" w:rsidRDefault="00C24E01" w:rsidP="00C24E01">
      <w:pPr>
        <w:pStyle w:val="ConsPlusTitle"/>
        <w:jc w:val="center"/>
      </w:pPr>
      <w:r w:rsidRPr="00C24E01">
        <w:t>ПРОВЕДЕНИЯ ЮРИДИЧЕСКОЙ И ЭКОНОМИЧЕСКОЙ ЭКСПЕРТИЗЫ</w:t>
      </w:r>
    </w:p>
    <w:p w:rsidR="00C24E01" w:rsidRPr="00C24E01" w:rsidRDefault="00C24E01" w:rsidP="00C24E01">
      <w:pPr>
        <w:pStyle w:val="ConsPlusTitle"/>
        <w:jc w:val="center"/>
      </w:pPr>
      <w:r w:rsidRPr="00C24E01">
        <w:t>ПРОЕКТОВ АДМИНИСТРАТИВНЫХ РЕГЛАМЕНТОВ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ПРЕДОСТАВЛЕНИЯ МУНИЦИПАЛЬНЫХ УСЛУГ</w:t>
      </w:r>
    </w:p>
    <w:p w:rsidR="00C24E01" w:rsidRPr="00C24E01" w:rsidRDefault="00C24E01" w:rsidP="00C2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юридической и экономической экспертизы проектов административных регламентов предоставления муниципальных услуг (далее - проект административного регламента, экспертиза), разработанных Уполномоченным органом.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 Экспертиза проводится юридическим отделом и отделом экономики и инвестиционной деятельности Администрации муниципального района Хайбуллинский район Республики Башкортостан.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8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4. К проекту административного регламента, направляемому на экспертизу прилагаются проект постановления Администрации сельского поселения Ивановский сельсовет об утверждении административного регламента, блок-схема предоставления муниципальной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услуги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C24E01">
        <w:rPr>
          <w:rFonts w:ascii="Times New Roman" w:hAnsi="Times New Roman" w:cs="Times New Roman"/>
          <w:sz w:val="24"/>
          <w:szCs w:val="24"/>
          <w:u w:val="single"/>
        </w:rPr>
        <w:t>если имеется</w:t>
      </w:r>
      <w:r w:rsidRPr="00C24E01">
        <w:rPr>
          <w:rFonts w:ascii="Times New Roman" w:hAnsi="Times New Roman" w:cs="Times New Roman"/>
          <w:sz w:val="24"/>
          <w:szCs w:val="24"/>
        </w:rPr>
        <w:t>) и пояснительная записка.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5. Заключение на проект административного регламента представляется юридическим отделом и отделом экономики и инвестиционной деятельности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="00DF24BB">
        <w:rPr>
          <w:rFonts w:ascii="Times New Roman" w:hAnsi="Times New Roman" w:cs="Times New Roman"/>
          <w:sz w:val="24"/>
          <w:szCs w:val="24"/>
        </w:rPr>
        <w:t>Целинный</w:t>
      </w:r>
      <w:r w:rsidRPr="00C24E01">
        <w:rPr>
          <w:rFonts w:ascii="Times New Roman" w:hAnsi="Times New Roman" w:cs="Times New Roman"/>
          <w:sz w:val="24"/>
          <w:szCs w:val="24"/>
        </w:rPr>
        <w:t xml:space="preserve"> сельсовет в срок не более 30 рабочих дней со дня его получения по форме согласно </w:t>
      </w:r>
      <w:hyperlink r:id="rId9" w:anchor="Par349" w:tooltip="                                ЗАКЛЮЧЕНИЕ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6. Уполномоченный орган обеспечивает учет замечаний и предложений, содержащихся в заключении юридического отдела и отдела экономики и инвестиционной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деятельности Администрации.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C24E01" w:rsidRPr="00C24E01" w:rsidRDefault="00C24E01" w:rsidP="00C2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4BB" w:rsidRPr="00C24E01" w:rsidRDefault="00DF24BB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Приложение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к Порядку проведения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юридической и экономической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экспертизы проектов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DF2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9"/>
      <w:bookmarkEnd w:id="3"/>
      <w:r w:rsidRPr="00C24E01">
        <w:rPr>
          <w:rFonts w:ascii="Times New Roman" w:hAnsi="Times New Roman" w:cs="Times New Roman"/>
          <w:sz w:val="24"/>
          <w:szCs w:val="24"/>
        </w:rPr>
        <w:t>ЗАКЛЮЧЕНИЕ</w:t>
      </w:r>
    </w:p>
    <w:p w:rsidR="00C24E01" w:rsidRPr="00C24E01" w:rsidRDefault="00C24E01" w:rsidP="00DF2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на проект административного регламента</w:t>
      </w:r>
    </w:p>
    <w:p w:rsidR="00C24E01" w:rsidRPr="00C24E01" w:rsidRDefault="00C24E01" w:rsidP="00DF2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на 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 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материалов: 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отсутствующих документов)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отражено: 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(указывается информация, не отраженная в пояснительной записке)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2. Оценка соответствия проекта административного регламента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требованиям, предъявляемым к нему Федеральным </w:t>
      </w:r>
      <w:hyperlink r:id="rId10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"Об организации предоставления государственных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нормативными правовыми актами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регламента,  в  том  числе  стандарта предоставления муниципальной услуги,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(указываются нарушения требований к структуре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    и содержанию проекта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условий предоставления муниципальной услуги, установленных законодательством: _____________________________________________________________________________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(указываются нарушения описания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порядка и условий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2.3. Оптимизация порядка предоставления муниципальной услуги, в том числе: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 при предоставлении муниципальной услуги: 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положений, направленных на упорядочение административных процедур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административных действий)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положений, устраняющих избыточные административные процедуры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административные действия)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3)  сокращение срока предоставления муниципальной услуги, а также    срока   выполнения   отдельных административных  процедур  и административных действий в рамках предоставления муниципальной услуги: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(указывается на то, предусмотрено/не предусмотрено сокращение срока)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4) предоставление муниципальной услуги в электронной форме: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(указывается на то, предусмотрена/не предусмотрена возможность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предоставления муниципальной услуги в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5. Оценка учета в проекте административного регламента результатов его независимой экспертизы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(указываются замечания независимых экспертов, информация об учете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этих замечаний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Уполномоченным органом, оценивается необходимость включения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замечаний (предложений) в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проект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6. Заключение по результатам проведения независимой экспертизы проекта административного регламента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предложениями; рекомендуется к принятию; не рекомендуется к принятию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- нужное указать)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проводившего экспертизу    _______________     __________________________.</w:t>
      </w: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E29" w:rsidRPr="00C24E01" w:rsidRDefault="00457E29">
      <w:pPr>
        <w:rPr>
          <w:rFonts w:ascii="Times New Roman" w:hAnsi="Times New Roman" w:cs="Times New Roman"/>
          <w:sz w:val="24"/>
          <w:szCs w:val="24"/>
        </w:rPr>
      </w:pPr>
    </w:p>
    <w:sectPr w:rsidR="00457E29" w:rsidRPr="00C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01"/>
    <w:rsid w:val="00457E29"/>
    <w:rsid w:val="00C24E01"/>
    <w:rsid w:val="00D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88B5-9421-48D4-ACAF-95A54CC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4E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C24E01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C2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24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24E01"/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rsid w:val="00C24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E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24E01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4E01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C24E01"/>
    <w:rPr>
      <w:sz w:val="28"/>
      <w:szCs w:val="28"/>
      <w:shd w:val="clear" w:color="auto" w:fill="FFFFFF"/>
    </w:rPr>
  </w:style>
  <w:style w:type="paragraph" w:customStyle="1" w:styleId="Standard">
    <w:name w:val="Standard"/>
    <w:rsid w:val="00C24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c12">
    <w:name w:val="c12"/>
    <w:basedOn w:val="Standard"/>
    <w:rsid w:val="00C24E01"/>
    <w:pPr>
      <w:spacing w:line="240" w:lineRule="atLeast"/>
      <w:jc w:val="center"/>
    </w:pPr>
    <w:rPr>
      <w:lang w:val="en-US" w:eastAsia="ru-RU"/>
    </w:rPr>
  </w:style>
  <w:style w:type="character" w:customStyle="1" w:styleId="1">
    <w:name w:val="Основной текст Знак1"/>
    <w:basedOn w:val="a0"/>
    <w:uiPriority w:val="99"/>
    <w:rsid w:val="00C24E01"/>
    <w:rPr>
      <w:rFonts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2971&amp;dst=10011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2971&amp;dst=4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9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02971&amp;dst=25&amp;fld=134" TargetMode="External"/><Relationship Id="rId10" Type="http://schemas.openxmlformats.org/officeDocument/2006/relationships/hyperlink" Target="https://login.consultant.ru/link/?req=doc&amp;base=LAW&amp;n=30297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selsovet</cp:lastModifiedBy>
  <cp:revision>2</cp:revision>
  <dcterms:created xsi:type="dcterms:W3CDTF">2019-03-02T05:50:00Z</dcterms:created>
  <dcterms:modified xsi:type="dcterms:W3CDTF">2019-03-02T05:50:00Z</dcterms:modified>
</cp:coreProperties>
</file>