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 w:firstRow="0" w:lastRow="0" w:firstColumn="0" w:lastColumn="0" w:noHBand="0" w:noVBand="0"/>
      </w:tblPr>
      <w:tblGrid>
        <w:gridCol w:w="4537"/>
        <w:gridCol w:w="1417"/>
        <w:gridCol w:w="4110"/>
      </w:tblGrid>
      <w:tr w:rsidR="002E1DC4" w:rsidTr="00343557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E1DC4" w:rsidRDefault="002E1DC4" w:rsidP="00343557">
            <w:pPr>
              <w:pStyle w:val="a3"/>
              <w:spacing w:after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Башҡортостан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Республикаһының</w:t>
            </w:r>
            <w:proofErr w:type="spellEnd"/>
          </w:p>
          <w:p w:rsidR="002E1DC4" w:rsidRDefault="002E1DC4" w:rsidP="00343557">
            <w:pPr>
              <w:pStyle w:val="a3"/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Хәйбулла</w:t>
            </w:r>
            <w:proofErr w:type="spellEnd"/>
            <w:r>
              <w:rPr>
                <w:sz w:val="22"/>
              </w:rPr>
              <w:t xml:space="preserve"> районы </w:t>
            </w:r>
          </w:p>
          <w:p w:rsidR="002E1DC4" w:rsidRDefault="002E1DC4" w:rsidP="00343557">
            <w:pPr>
              <w:pStyle w:val="a3"/>
              <w:spacing w:after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муниципаль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районының</w:t>
            </w:r>
            <w:proofErr w:type="spellEnd"/>
          </w:p>
          <w:p w:rsidR="002E1DC4" w:rsidRDefault="002E1DC4" w:rsidP="00343557">
            <w:pPr>
              <w:pStyle w:val="a3"/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Сизәм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ауыл</w:t>
            </w:r>
            <w:proofErr w:type="spellEnd"/>
            <w:r>
              <w:rPr>
                <w:sz w:val="22"/>
              </w:rPr>
              <w:t xml:space="preserve"> советы</w:t>
            </w:r>
          </w:p>
          <w:p w:rsidR="002E1DC4" w:rsidRPr="00FC3E03" w:rsidRDefault="002E1DC4" w:rsidP="00343557">
            <w:pPr>
              <w:pStyle w:val="a3"/>
              <w:spacing w:after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ауыл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биләмәһе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хакимиәте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E1DC4" w:rsidRDefault="002E1DC4" w:rsidP="00343557">
            <w:pPr>
              <w:ind w:left="-150"/>
              <w:jc w:val="center"/>
              <w:rPr>
                <w:lang w:val="be-BY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25B0849F" wp14:editId="7FDC9CF4">
                  <wp:extent cx="809625" cy="1095375"/>
                  <wp:effectExtent l="19050" t="0" r="9525" b="0"/>
                  <wp:docPr id="2" name="Рисунок 1" descr="65_gerb_mun_rajon_50_haibullinskii-[преобразованный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65_gerb_mun_rajon_50_haibullinskii-[преобразованный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E1DC4" w:rsidRDefault="002E1DC4" w:rsidP="00343557">
            <w:pPr>
              <w:pStyle w:val="a3"/>
              <w:spacing w:after="0"/>
              <w:ind w:left="119" w:firstLine="57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Администрация  сельского</w:t>
            </w:r>
            <w:proofErr w:type="gramEnd"/>
            <w:r>
              <w:rPr>
                <w:sz w:val="22"/>
              </w:rPr>
              <w:t xml:space="preserve"> поселения</w:t>
            </w:r>
          </w:p>
          <w:p w:rsidR="002E1DC4" w:rsidRDefault="002E1DC4" w:rsidP="00343557">
            <w:pPr>
              <w:pStyle w:val="a3"/>
              <w:spacing w:after="0"/>
              <w:ind w:left="119" w:firstLine="57"/>
              <w:jc w:val="center"/>
              <w:rPr>
                <w:sz w:val="22"/>
              </w:rPr>
            </w:pPr>
            <w:r>
              <w:rPr>
                <w:sz w:val="22"/>
              </w:rPr>
              <w:t>Целинный сельсовет</w:t>
            </w:r>
          </w:p>
          <w:p w:rsidR="002E1DC4" w:rsidRDefault="002E1DC4" w:rsidP="00343557">
            <w:pPr>
              <w:pStyle w:val="a3"/>
              <w:tabs>
                <w:tab w:val="left" w:pos="4166"/>
              </w:tabs>
              <w:spacing w:after="0"/>
              <w:ind w:left="233" w:firstLine="229"/>
              <w:jc w:val="center"/>
              <w:rPr>
                <w:sz w:val="22"/>
              </w:rPr>
            </w:pPr>
            <w:r>
              <w:rPr>
                <w:sz w:val="22"/>
              </w:rPr>
              <w:t>муниципального района</w:t>
            </w:r>
          </w:p>
          <w:p w:rsidR="002E1DC4" w:rsidRDefault="002E1DC4" w:rsidP="00343557">
            <w:pPr>
              <w:pStyle w:val="a3"/>
              <w:tabs>
                <w:tab w:val="left" w:pos="4166"/>
              </w:tabs>
              <w:spacing w:after="0"/>
              <w:ind w:left="233" w:firstLine="229"/>
              <w:jc w:val="center"/>
              <w:rPr>
                <w:sz w:val="22"/>
              </w:rPr>
            </w:pPr>
            <w:r>
              <w:rPr>
                <w:sz w:val="22"/>
              </w:rPr>
              <w:t>Хайбуллинский район</w:t>
            </w:r>
          </w:p>
          <w:p w:rsidR="002E1DC4" w:rsidRPr="00FC3E03" w:rsidRDefault="002E1DC4" w:rsidP="00343557">
            <w:pPr>
              <w:pStyle w:val="a3"/>
              <w:tabs>
                <w:tab w:val="left" w:pos="4166"/>
              </w:tabs>
              <w:spacing w:after="0"/>
              <w:ind w:left="233" w:firstLine="229"/>
              <w:jc w:val="center"/>
              <w:rPr>
                <w:sz w:val="22"/>
              </w:rPr>
            </w:pPr>
            <w:r>
              <w:rPr>
                <w:sz w:val="22"/>
              </w:rPr>
              <w:t>Республики Башкортостан</w:t>
            </w:r>
            <w:r>
              <w:rPr>
                <w:rFonts w:ascii="Times New Roman Bash" w:hAnsi="Times New Roman Bash"/>
                <w:sz w:val="18"/>
                <w:lang w:val="be-BY"/>
              </w:rPr>
              <w:t xml:space="preserve"> </w:t>
            </w:r>
          </w:p>
        </w:tc>
      </w:tr>
    </w:tbl>
    <w:p w:rsidR="002E1DC4" w:rsidRDefault="002E1DC4" w:rsidP="002E1DC4">
      <w:pPr>
        <w:pStyle w:val="a5"/>
        <w:spacing w:line="360" w:lineRule="auto"/>
        <w:rPr>
          <w:sz w:val="10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2E1DC4" w:rsidRPr="00315B76" w:rsidRDefault="002E1DC4" w:rsidP="002E1DC4">
      <w:pPr>
        <w:rPr>
          <w:rFonts w:ascii="Times New Roman" w:hAnsi="Times New Roman" w:cs="Times New Roman"/>
          <w:sz w:val="24"/>
          <w:szCs w:val="24"/>
        </w:rPr>
      </w:pPr>
      <w:r w:rsidRPr="000023D4">
        <w:rPr>
          <w:rFonts w:ascii="Times New Roman Bash" w:hAnsi="Times New Roman Bash"/>
          <w:b/>
          <w:sz w:val="24"/>
          <w:szCs w:val="24"/>
          <w:lang w:val="be-BY"/>
        </w:rPr>
        <w:t xml:space="preserve">  </w:t>
      </w:r>
      <w:r w:rsidRPr="000023D4">
        <w:rPr>
          <w:b/>
          <w:sz w:val="24"/>
          <w:szCs w:val="24"/>
        </w:rPr>
        <w:t xml:space="preserve">       </w:t>
      </w:r>
      <w:r w:rsidRPr="000023D4">
        <w:rPr>
          <w:rFonts w:ascii="Times New Roman Bash" w:hAnsi="Times New Roman Bash"/>
          <w:b/>
          <w:sz w:val="24"/>
          <w:szCs w:val="24"/>
          <w:lang w:val="be-BY"/>
        </w:rPr>
        <w:t xml:space="preserve">  </w:t>
      </w:r>
      <w:r>
        <w:rPr>
          <w:rFonts w:ascii="Times New Roman Bash" w:hAnsi="Times New Roman Bash"/>
          <w:b/>
          <w:sz w:val="24"/>
          <w:szCs w:val="24"/>
          <w:lang w:val="be-BY"/>
        </w:rPr>
        <w:t xml:space="preserve"> </w:t>
      </w:r>
      <w:r w:rsidRPr="000023D4">
        <w:rPr>
          <w:rFonts w:ascii="Times New Roman Bash" w:hAnsi="Times New Roman Bash"/>
          <w:b/>
          <w:sz w:val="24"/>
          <w:szCs w:val="24"/>
          <w:lang w:val="be-BY"/>
        </w:rPr>
        <w:t xml:space="preserve"> </w:t>
      </w:r>
      <w:r w:rsidRPr="00315B76">
        <w:rPr>
          <w:rFonts w:ascii="Times New Roman" w:hAnsi="Times New Roman" w:cs="Times New Roman"/>
          <w:b/>
          <w:caps/>
          <w:sz w:val="24"/>
          <w:szCs w:val="24"/>
          <w:lang w:val="be-BY"/>
        </w:rPr>
        <w:t>Ҡарар</w:t>
      </w:r>
      <w:r w:rsidRPr="00315B76">
        <w:rPr>
          <w:rFonts w:ascii="Times New Roman" w:hAnsi="Times New Roman" w:cs="Times New Roman"/>
          <w:b/>
          <w:caps/>
          <w:sz w:val="24"/>
          <w:szCs w:val="24"/>
          <w:lang w:val="be-BY"/>
        </w:rPr>
        <w:tab/>
      </w:r>
      <w:r w:rsidRPr="00315B76"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                                         </w:t>
      </w:r>
      <w:r w:rsidRPr="00315B76">
        <w:rPr>
          <w:rFonts w:ascii="Times New Roman" w:hAnsi="Times New Roman" w:cs="Times New Roman"/>
          <w:b/>
          <w:sz w:val="24"/>
          <w:szCs w:val="24"/>
          <w:lang w:val="be-BY"/>
        </w:rPr>
        <w:t xml:space="preserve"> </w:t>
      </w:r>
      <w:r w:rsidRPr="00315B76">
        <w:rPr>
          <w:rFonts w:ascii="Times New Roman" w:hAnsi="Times New Roman" w:cs="Times New Roman"/>
          <w:b/>
          <w:caps/>
          <w:sz w:val="24"/>
          <w:szCs w:val="24"/>
          <w:lang w:val="be-BY"/>
        </w:rPr>
        <w:t>постановлениЕ</w:t>
      </w:r>
    </w:p>
    <w:p w:rsidR="002E1DC4" w:rsidRDefault="002E1DC4" w:rsidP="002E1D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19 </w:t>
      </w:r>
      <w:proofErr w:type="gramStart"/>
      <w:r>
        <w:rPr>
          <w:rFonts w:ascii="Times New Roman" w:hAnsi="Times New Roman" w:cs="Times New Roman"/>
          <w:sz w:val="24"/>
          <w:szCs w:val="24"/>
        </w:rPr>
        <w:t>ноябрь  2018</w:t>
      </w:r>
      <w:proofErr w:type="gramEnd"/>
      <w:r w:rsidRPr="00315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B76">
        <w:rPr>
          <w:rFonts w:ascii="Times New Roman" w:hAnsi="Times New Roman" w:cs="Times New Roman"/>
          <w:sz w:val="24"/>
          <w:szCs w:val="24"/>
        </w:rPr>
        <w:t>йыл</w:t>
      </w:r>
      <w:proofErr w:type="spellEnd"/>
      <w:r w:rsidRPr="00315B7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№ -19 П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19</w:t>
      </w:r>
      <w:r>
        <w:rPr>
          <w:rFonts w:ascii="Times New Roman" w:hAnsi="Times New Roman" w:cs="Times New Roman"/>
          <w:sz w:val="24"/>
          <w:szCs w:val="24"/>
        </w:rPr>
        <w:t xml:space="preserve"> ноября</w:t>
      </w:r>
      <w:r>
        <w:rPr>
          <w:rFonts w:ascii="Times New Roman" w:hAnsi="Times New Roman" w:cs="Times New Roman"/>
          <w:sz w:val="24"/>
          <w:szCs w:val="24"/>
        </w:rPr>
        <w:t xml:space="preserve"> 2018</w:t>
      </w:r>
      <w:r w:rsidRPr="00315B7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2E1DC4" w:rsidRPr="006E2F20" w:rsidRDefault="002E1DC4" w:rsidP="002E1DC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E2F20">
        <w:rPr>
          <w:rFonts w:ascii="Times New Roman" w:hAnsi="Times New Roman"/>
          <w:b/>
          <w:sz w:val="28"/>
          <w:szCs w:val="28"/>
        </w:rPr>
        <w:t>О публичных слушаниях по проекту решения Совета сельского поселения Целинный сельсовет муниципального района Хайбуллинский район Республики Башкортостан «О бюджете сельского поселения Целинный сельсовет муниципального района Хайбуллинский район</w:t>
      </w:r>
      <w:r>
        <w:rPr>
          <w:rFonts w:ascii="Times New Roman" w:hAnsi="Times New Roman"/>
          <w:b/>
          <w:sz w:val="28"/>
          <w:szCs w:val="28"/>
        </w:rPr>
        <w:t xml:space="preserve"> Республики Башкортостан на 2019</w:t>
      </w:r>
      <w:r>
        <w:rPr>
          <w:rFonts w:ascii="Times New Roman" w:hAnsi="Times New Roman"/>
          <w:b/>
          <w:sz w:val="28"/>
          <w:szCs w:val="28"/>
        </w:rPr>
        <w:t xml:space="preserve"> год и на плановый п</w:t>
      </w:r>
      <w:r>
        <w:rPr>
          <w:rFonts w:ascii="Times New Roman" w:hAnsi="Times New Roman"/>
          <w:b/>
          <w:sz w:val="28"/>
          <w:szCs w:val="28"/>
        </w:rPr>
        <w:t>ериод 2020 и 2021</w:t>
      </w:r>
      <w:r w:rsidRPr="006E2F20">
        <w:rPr>
          <w:rFonts w:ascii="Times New Roman" w:hAnsi="Times New Roman"/>
          <w:b/>
          <w:sz w:val="28"/>
          <w:szCs w:val="28"/>
        </w:rPr>
        <w:t xml:space="preserve"> годов»</w:t>
      </w:r>
    </w:p>
    <w:p w:rsidR="002E1DC4" w:rsidRPr="006E2F20" w:rsidRDefault="002E1DC4" w:rsidP="002E1DC4">
      <w:pPr>
        <w:pStyle w:val="a7"/>
        <w:rPr>
          <w:rFonts w:ascii="Times New Roman" w:hAnsi="Times New Roman"/>
          <w:sz w:val="28"/>
          <w:szCs w:val="28"/>
        </w:rPr>
      </w:pPr>
    </w:p>
    <w:p w:rsidR="002E1DC4" w:rsidRPr="006E2F20" w:rsidRDefault="002E1DC4" w:rsidP="002E1DC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E2F20">
        <w:rPr>
          <w:rFonts w:ascii="Times New Roman" w:hAnsi="Times New Roman"/>
          <w:sz w:val="28"/>
          <w:szCs w:val="28"/>
        </w:rPr>
        <w:tab/>
        <w:t xml:space="preserve">В соответствии со статьей 11 Устава сельского поселения Целинный сельсовет муниципального района Хайбуллинский район Республики Башкортостан, с целью реализации жителями сельского </w:t>
      </w:r>
      <w:proofErr w:type="gramStart"/>
      <w:r w:rsidRPr="006E2F20">
        <w:rPr>
          <w:rFonts w:ascii="Times New Roman" w:hAnsi="Times New Roman"/>
          <w:sz w:val="28"/>
          <w:szCs w:val="28"/>
        </w:rPr>
        <w:t>поселения  права</w:t>
      </w:r>
      <w:proofErr w:type="gramEnd"/>
      <w:r w:rsidRPr="006E2F20">
        <w:rPr>
          <w:rFonts w:ascii="Times New Roman" w:hAnsi="Times New Roman"/>
          <w:sz w:val="28"/>
          <w:szCs w:val="28"/>
        </w:rPr>
        <w:t xml:space="preserve"> на участие в местном самоуправлении и участие в обсуждении проекта муниципального правового акта, Совет сельского поселения Целинный сельсовет муниципального района Хайбуллинский район  решил: </w:t>
      </w:r>
    </w:p>
    <w:p w:rsidR="002E1DC4" w:rsidRPr="006E2F20" w:rsidRDefault="002E1DC4" w:rsidP="002E1DC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E1DC4" w:rsidRPr="006E2F20" w:rsidRDefault="002E1DC4" w:rsidP="002E1DC4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F20">
        <w:rPr>
          <w:rFonts w:ascii="Times New Roman" w:hAnsi="Times New Roman" w:cs="Times New Roman"/>
          <w:sz w:val="28"/>
          <w:szCs w:val="28"/>
        </w:rPr>
        <w:tab/>
        <w:t>1. Назначить публичные слушания по проекту решения Совета сельского поселения Целинный сельсовет муниципального района Хайбуллинский район Республики Башкортостан «О бюджете сельского поселения Целинный сельсовет муниципального района Хайбуллинский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2019 год и на плановый период 2020 и 2021</w:t>
      </w:r>
      <w:r w:rsidRPr="006E2F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2F20">
        <w:rPr>
          <w:rFonts w:ascii="Times New Roman" w:hAnsi="Times New Roman" w:cs="Times New Roman"/>
          <w:sz w:val="28"/>
          <w:szCs w:val="28"/>
        </w:rPr>
        <w:t xml:space="preserve">годов» </w:t>
      </w:r>
      <w:r>
        <w:rPr>
          <w:rFonts w:ascii="Times New Roman" w:hAnsi="Times New Roman" w:cs="Times New Roman"/>
          <w:sz w:val="28"/>
          <w:szCs w:val="28"/>
        </w:rPr>
        <w:t xml:space="preserve"> 13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декабря 2018</w:t>
      </w:r>
      <w:r w:rsidRPr="006E2F20">
        <w:rPr>
          <w:rFonts w:ascii="Times New Roman" w:hAnsi="Times New Roman" w:cs="Times New Roman"/>
          <w:sz w:val="28"/>
          <w:szCs w:val="28"/>
        </w:rPr>
        <w:t xml:space="preserve"> года в 11 час. 00 мин. в здании сельского Дома культуры с. Целинное, улица </w:t>
      </w:r>
      <w:proofErr w:type="spellStart"/>
      <w:r w:rsidRPr="006E2F20">
        <w:rPr>
          <w:rFonts w:ascii="Times New Roman" w:hAnsi="Times New Roman" w:cs="Times New Roman"/>
          <w:sz w:val="28"/>
          <w:szCs w:val="28"/>
        </w:rPr>
        <w:t>Заки</w:t>
      </w:r>
      <w:proofErr w:type="spellEnd"/>
      <w:r w:rsidRPr="006E2F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F20">
        <w:rPr>
          <w:rFonts w:ascii="Times New Roman" w:hAnsi="Times New Roman" w:cs="Times New Roman"/>
          <w:sz w:val="28"/>
          <w:szCs w:val="28"/>
        </w:rPr>
        <w:t>Валиди</w:t>
      </w:r>
      <w:proofErr w:type="spellEnd"/>
      <w:r w:rsidRPr="006E2F20">
        <w:rPr>
          <w:rFonts w:ascii="Times New Roman" w:hAnsi="Times New Roman" w:cs="Times New Roman"/>
          <w:sz w:val="28"/>
          <w:szCs w:val="28"/>
        </w:rPr>
        <w:t>, 2а.</w:t>
      </w:r>
    </w:p>
    <w:p w:rsidR="002E1DC4" w:rsidRPr="006E2F20" w:rsidRDefault="002E1DC4" w:rsidP="002E1DC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E2F20">
        <w:rPr>
          <w:rFonts w:ascii="Times New Roman" w:hAnsi="Times New Roman"/>
          <w:sz w:val="28"/>
          <w:szCs w:val="28"/>
        </w:rPr>
        <w:tab/>
        <w:t>2. Организацию и проведение публичных слушаний по проекту решения Совета возложить на комиссию в составе:</w:t>
      </w:r>
    </w:p>
    <w:p w:rsidR="002E1DC4" w:rsidRPr="006E2F20" w:rsidRDefault="002E1DC4" w:rsidP="002E1DC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E2F20">
        <w:rPr>
          <w:rFonts w:ascii="Times New Roman" w:hAnsi="Times New Roman"/>
          <w:sz w:val="28"/>
          <w:szCs w:val="28"/>
        </w:rPr>
        <w:tab/>
        <w:t xml:space="preserve">Председатель комиссии: </w:t>
      </w:r>
      <w:r>
        <w:rPr>
          <w:rFonts w:ascii="Times New Roman" w:hAnsi="Times New Roman"/>
          <w:sz w:val="28"/>
          <w:szCs w:val="28"/>
        </w:rPr>
        <w:t>Попова О.Ф</w:t>
      </w:r>
      <w:r w:rsidRPr="006E2F20">
        <w:rPr>
          <w:rFonts w:ascii="Times New Roman" w:hAnsi="Times New Roman"/>
          <w:sz w:val="28"/>
          <w:szCs w:val="28"/>
        </w:rPr>
        <w:t>. – глава сельского поселения Целинный сельсовет;</w:t>
      </w:r>
    </w:p>
    <w:p w:rsidR="002E1DC4" w:rsidRPr="006E2F20" w:rsidRDefault="002E1DC4" w:rsidP="002E1DC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E2F20">
        <w:rPr>
          <w:rFonts w:ascii="Times New Roman" w:hAnsi="Times New Roman"/>
          <w:sz w:val="28"/>
          <w:szCs w:val="28"/>
        </w:rPr>
        <w:tab/>
        <w:t xml:space="preserve">Секретарь комиссии: </w:t>
      </w:r>
      <w:r>
        <w:rPr>
          <w:rFonts w:ascii="Times New Roman" w:hAnsi="Times New Roman"/>
          <w:sz w:val="28"/>
          <w:szCs w:val="28"/>
        </w:rPr>
        <w:t>Магадиева Н.Ю</w:t>
      </w:r>
      <w:r w:rsidRPr="006E2F20">
        <w:rPr>
          <w:rFonts w:ascii="Times New Roman" w:hAnsi="Times New Roman"/>
          <w:sz w:val="28"/>
          <w:szCs w:val="28"/>
        </w:rPr>
        <w:t>. – управляющий делами Администрации сельского поселения Целинный сельсовет;</w:t>
      </w:r>
    </w:p>
    <w:p w:rsidR="002E1DC4" w:rsidRPr="006E2F20" w:rsidRDefault="002E1DC4" w:rsidP="002E1DC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E2F20">
        <w:rPr>
          <w:rFonts w:ascii="Times New Roman" w:hAnsi="Times New Roman"/>
          <w:sz w:val="28"/>
          <w:szCs w:val="28"/>
        </w:rPr>
        <w:tab/>
        <w:t xml:space="preserve">Члены комиссии: </w:t>
      </w:r>
    </w:p>
    <w:p w:rsidR="002E1DC4" w:rsidRPr="006E2F20" w:rsidRDefault="002E1DC4" w:rsidP="002E1DC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E2F2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Николаева Л.М</w:t>
      </w:r>
      <w:r w:rsidRPr="006E2F20">
        <w:rPr>
          <w:rFonts w:ascii="Times New Roman" w:hAnsi="Times New Roman"/>
          <w:sz w:val="28"/>
          <w:szCs w:val="28"/>
        </w:rPr>
        <w:t>. – специалист 1 категории Администрации сельского поселения Целинный сельсовет;</w:t>
      </w:r>
    </w:p>
    <w:p w:rsidR="002E1DC4" w:rsidRPr="006E2F20" w:rsidRDefault="002E1DC4" w:rsidP="002E1DC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E2F20">
        <w:rPr>
          <w:rFonts w:ascii="Times New Roman" w:hAnsi="Times New Roman"/>
          <w:sz w:val="28"/>
          <w:szCs w:val="28"/>
        </w:rPr>
        <w:tab/>
        <w:t>Кадырова Г.А. – начальник- главный бухгалтер МАУ «Централизованная бухгалтерия муниципального района Хайбуллинский</w:t>
      </w:r>
      <w:r>
        <w:rPr>
          <w:rFonts w:ascii="Times New Roman" w:hAnsi="Times New Roman"/>
          <w:sz w:val="28"/>
          <w:szCs w:val="28"/>
        </w:rPr>
        <w:t xml:space="preserve"> район Республики Башкортостан».</w:t>
      </w:r>
    </w:p>
    <w:p w:rsidR="002E1DC4" w:rsidRPr="006E2F20" w:rsidRDefault="002E1DC4" w:rsidP="002E1DC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E2F20">
        <w:rPr>
          <w:rFonts w:ascii="Times New Roman" w:hAnsi="Times New Roman"/>
          <w:sz w:val="28"/>
          <w:szCs w:val="28"/>
        </w:rPr>
        <w:tab/>
      </w:r>
    </w:p>
    <w:p w:rsidR="002E1DC4" w:rsidRPr="006E2F20" w:rsidRDefault="002E1DC4" w:rsidP="002E1DC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E2F20">
        <w:rPr>
          <w:rFonts w:ascii="Times New Roman" w:hAnsi="Times New Roman"/>
          <w:sz w:val="28"/>
          <w:szCs w:val="28"/>
        </w:rPr>
        <w:lastRenderedPageBreak/>
        <w:tab/>
        <w:t xml:space="preserve">3. Установить, что письменные предложения жителей сельского поселения Целинный </w:t>
      </w:r>
      <w:proofErr w:type="gramStart"/>
      <w:r w:rsidRPr="006E2F20">
        <w:rPr>
          <w:rFonts w:ascii="Times New Roman" w:hAnsi="Times New Roman"/>
          <w:sz w:val="28"/>
          <w:szCs w:val="28"/>
        </w:rPr>
        <w:t>сельсовет  по</w:t>
      </w:r>
      <w:proofErr w:type="gramEnd"/>
      <w:r w:rsidRPr="006E2F20">
        <w:rPr>
          <w:rFonts w:ascii="Times New Roman" w:hAnsi="Times New Roman"/>
          <w:sz w:val="28"/>
          <w:szCs w:val="28"/>
        </w:rPr>
        <w:t xml:space="preserve"> проекту бюджета направляются в Совет сельского поселения Целинный сельсовет муниципального района Хайбуллинский район Республики Башкортостан  по адресу: с. Целинное, ул. </w:t>
      </w:r>
      <w:r>
        <w:rPr>
          <w:rFonts w:ascii="Times New Roman" w:hAnsi="Times New Roman"/>
          <w:sz w:val="28"/>
          <w:szCs w:val="28"/>
        </w:rPr>
        <w:t xml:space="preserve">Мусы </w:t>
      </w:r>
      <w:proofErr w:type="spellStart"/>
      <w:r>
        <w:rPr>
          <w:rFonts w:ascii="Times New Roman" w:hAnsi="Times New Roman"/>
          <w:sz w:val="28"/>
          <w:szCs w:val="28"/>
        </w:rPr>
        <w:t>Муртазина</w:t>
      </w:r>
      <w:proofErr w:type="spellEnd"/>
      <w:r>
        <w:rPr>
          <w:rFonts w:ascii="Times New Roman" w:hAnsi="Times New Roman"/>
          <w:sz w:val="28"/>
          <w:szCs w:val="28"/>
        </w:rPr>
        <w:t>, д.9А</w:t>
      </w:r>
      <w:r w:rsidRPr="006E2F20">
        <w:rPr>
          <w:rFonts w:ascii="Times New Roman" w:hAnsi="Times New Roman"/>
          <w:sz w:val="28"/>
          <w:szCs w:val="28"/>
        </w:rPr>
        <w:t>,  в период со дня опубликования настоящего постановления в течении десяти дней.</w:t>
      </w:r>
      <w:r w:rsidRPr="006E2F20">
        <w:rPr>
          <w:rFonts w:ascii="Times New Roman" w:hAnsi="Times New Roman"/>
          <w:sz w:val="28"/>
          <w:szCs w:val="28"/>
        </w:rPr>
        <w:tab/>
      </w:r>
    </w:p>
    <w:p w:rsidR="002E1DC4" w:rsidRPr="006E2F20" w:rsidRDefault="002E1DC4" w:rsidP="002E1DC4">
      <w:pPr>
        <w:jc w:val="both"/>
        <w:rPr>
          <w:rFonts w:ascii="Times New Roman" w:hAnsi="Times New Roman" w:cs="Times New Roman"/>
          <w:sz w:val="28"/>
          <w:szCs w:val="28"/>
        </w:rPr>
      </w:pPr>
      <w:r w:rsidRPr="006E2F20">
        <w:rPr>
          <w:rFonts w:ascii="Times New Roman" w:hAnsi="Times New Roman" w:cs="Times New Roman"/>
          <w:sz w:val="28"/>
          <w:szCs w:val="28"/>
        </w:rPr>
        <w:tab/>
        <w:t xml:space="preserve">4. Обнародовать 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6E2F20">
        <w:rPr>
          <w:rFonts w:ascii="Times New Roman" w:hAnsi="Times New Roman" w:cs="Times New Roman"/>
          <w:sz w:val="28"/>
          <w:szCs w:val="28"/>
        </w:rPr>
        <w:t xml:space="preserve">  и проект решения Совета сельского поселения Целинный сельсовет муниципального района Хайбуллинский район Республики Башкортостан «О бюджете сельского поселения Целинный сельсовет муниципального района Хайбуллинский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2019 год и на плановый период 2020 и 2021</w:t>
      </w:r>
      <w:bookmarkStart w:id="0" w:name="_GoBack"/>
      <w:bookmarkEnd w:id="0"/>
      <w:r w:rsidRPr="006E2F20">
        <w:rPr>
          <w:rFonts w:ascii="Times New Roman" w:hAnsi="Times New Roman" w:cs="Times New Roman"/>
          <w:sz w:val="28"/>
          <w:szCs w:val="28"/>
        </w:rPr>
        <w:t xml:space="preserve"> годов» на информационных стендах Администрации сельского поселения Целинный   сельсовет муниципального района Хайбуллинский район Республики Башкортостан, сельских клубах деревень </w:t>
      </w:r>
      <w:proofErr w:type="spellStart"/>
      <w:r w:rsidRPr="006E2F20">
        <w:rPr>
          <w:rFonts w:ascii="Times New Roman" w:hAnsi="Times New Roman" w:cs="Times New Roman"/>
          <w:sz w:val="28"/>
          <w:szCs w:val="28"/>
        </w:rPr>
        <w:t>Валитово</w:t>
      </w:r>
      <w:proofErr w:type="spellEnd"/>
      <w:r w:rsidRPr="006E2F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2F20">
        <w:rPr>
          <w:rFonts w:ascii="Times New Roman" w:hAnsi="Times New Roman" w:cs="Times New Roman"/>
          <w:sz w:val="28"/>
          <w:szCs w:val="28"/>
        </w:rPr>
        <w:t>Исянгильдино</w:t>
      </w:r>
      <w:proofErr w:type="spellEnd"/>
      <w:r w:rsidRPr="006E2F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2F20">
        <w:rPr>
          <w:rFonts w:ascii="Times New Roman" w:hAnsi="Times New Roman" w:cs="Times New Roman"/>
          <w:sz w:val="28"/>
          <w:szCs w:val="28"/>
        </w:rPr>
        <w:t>Абдулнасырово</w:t>
      </w:r>
      <w:proofErr w:type="spellEnd"/>
      <w:r w:rsidRPr="006E2F20">
        <w:rPr>
          <w:rFonts w:ascii="Times New Roman" w:hAnsi="Times New Roman" w:cs="Times New Roman"/>
          <w:sz w:val="28"/>
          <w:szCs w:val="28"/>
        </w:rPr>
        <w:t>.</w:t>
      </w:r>
    </w:p>
    <w:p w:rsidR="002E1DC4" w:rsidRPr="006E2F20" w:rsidRDefault="002E1DC4" w:rsidP="002E1DC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E1DC4" w:rsidRPr="006E2F20" w:rsidRDefault="002E1DC4" w:rsidP="002E1DC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E1DC4" w:rsidRPr="006E2F20" w:rsidRDefault="002E1DC4" w:rsidP="002E1DC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E2F20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2E1DC4" w:rsidRPr="006E2F20" w:rsidRDefault="002E1DC4" w:rsidP="002E1DC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E2F20">
        <w:rPr>
          <w:rFonts w:ascii="Times New Roman" w:hAnsi="Times New Roman" w:cs="Times New Roman"/>
          <w:sz w:val="28"/>
          <w:szCs w:val="28"/>
        </w:rPr>
        <w:t xml:space="preserve">Целинный сельсовет           </w:t>
      </w:r>
    </w:p>
    <w:p w:rsidR="002E1DC4" w:rsidRPr="006E2F20" w:rsidRDefault="002E1DC4" w:rsidP="002E1DC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E2F20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2E1DC4" w:rsidRPr="006E2F20" w:rsidRDefault="002E1DC4" w:rsidP="002E1DC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E2F20">
        <w:rPr>
          <w:rFonts w:ascii="Times New Roman" w:hAnsi="Times New Roman" w:cs="Times New Roman"/>
          <w:sz w:val="28"/>
          <w:szCs w:val="28"/>
        </w:rPr>
        <w:t>Хайбуллинский район</w:t>
      </w:r>
    </w:p>
    <w:p w:rsidR="002E1DC4" w:rsidRPr="006E2F20" w:rsidRDefault="002E1DC4" w:rsidP="002E1DC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E2F20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О.Ф.Попова</w:t>
      </w:r>
      <w:proofErr w:type="spellEnd"/>
    </w:p>
    <w:p w:rsidR="009C713B" w:rsidRDefault="009C713B"/>
    <w:sectPr w:rsidR="009C713B" w:rsidSect="002E1DC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C35"/>
    <w:rsid w:val="002E1DC4"/>
    <w:rsid w:val="007D7C35"/>
    <w:rsid w:val="009C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90AECE-3083-40FC-B78C-26EB0C2F6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DC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1DC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E1D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2E1D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Верхний колонтитул Знак"/>
    <w:basedOn w:val="a0"/>
    <w:link w:val="a5"/>
    <w:rsid w:val="002E1DC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99"/>
    <w:qFormat/>
    <w:rsid w:val="002E1DC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491</Words>
  <Characters>2803</Characters>
  <Application>Microsoft Office Word</Application>
  <DocSecurity>0</DocSecurity>
  <Lines>23</Lines>
  <Paragraphs>6</Paragraphs>
  <ScaleCrop>false</ScaleCrop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2</cp:revision>
  <dcterms:created xsi:type="dcterms:W3CDTF">2018-11-23T06:09:00Z</dcterms:created>
  <dcterms:modified xsi:type="dcterms:W3CDTF">2018-11-23T06:18:00Z</dcterms:modified>
</cp:coreProperties>
</file>